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3688" w14:textId="77777777" w:rsidR="00E57F3A" w:rsidRPr="005811BB" w:rsidRDefault="005811BB">
      <w:pPr>
        <w:pBdr>
          <w:top w:val="nil"/>
          <w:left w:val="nil"/>
          <w:bottom w:val="nil"/>
          <w:right w:val="nil"/>
          <w:between w:val="nil"/>
        </w:pBdr>
        <w:shd w:val="solid" w:color="FFFFFF" w:fill="auto"/>
        <w:spacing w:after="0" w:line="240" w:lineRule="auto"/>
        <w:jc w:val="center"/>
        <w:rPr>
          <w:rFonts w:ascii="Trebuchet MS" w:eastAsia="Times New Roman" w:hAnsi="Trebuchet MS"/>
          <w:b/>
          <w:sz w:val="20"/>
          <w:szCs w:val="20"/>
        </w:rPr>
      </w:pPr>
      <w:r w:rsidRPr="005811BB">
        <w:rPr>
          <w:rFonts w:ascii="Trebuchet MS" w:eastAsia="Times New Roman" w:hAnsi="Trebuchet MS"/>
          <w:b/>
          <w:sz w:val="20"/>
          <w:szCs w:val="20"/>
        </w:rPr>
        <w:t>KLAUZULA INFORMACYJNA</w:t>
      </w:r>
    </w:p>
    <w:p w14:paraId="5A3FBF78" w14:textId="72B35085" w:rsidR="00E57F3A" w:rsidRPr="005811BB" w:rsidRDefault="005811BB">
      <w:pPr>
        <w:pBdr>
          <w:top w:val="nil"/>
          <w:left w:val="nil"/>
          <w:bottom w:val="nil"/>
          <w:right w:val="nil"/>
          <w:between w:val="nil"/>
        </w:pBdr>
        <w:shd w:val="solid" w:color="FFFFFF" w:fill="auto"/>
        <w:spacing w:after="0" w:line="240" w:lineRule="auto"/>
        <w:jc w:val="center"/>
        <w:rPr>
          <w:rFonts w:ascii="Trebuchet MS" w:eastAsia="Times New Roman" w:hAnsi="Trebuchet MS"/>
          <w:b/>
          <w:sz w:val="20"/>
          <w:szCs w:val="20"/>
        </w:rPr>
      </w:pPr>
      <w:r w:rsidRPr="005811BB">
        <w:rPr>
          <w:rFonts w:ascii="Trebuchet MS" w:eastAsia="Times New Roman" w:hAnsi="Trebuchet MS"/>
          <w:b/>
          <w:sz w:val="20"/>
          <w:szCs w:val="20"/>
        </w:rPr>
        <w:t xml:space="preserve">PRZETWARZANIE DANYCH OSOBOWYCH W PRZEDSZKOLU </w:t>
      </w:r>
      <w:r w:rsidR="0003498D">
        <w:rPr>
          <w:rFonts w:ascii="Trebuchet MS" w:eastAsia="Times New Roman" w:hAnsi="Trebuchet MS"/>
          <w:b/>
          <w:sz w:val="20"/>
          <w:szCs w:val="20"/>
        </w:rPr>
        <w:t>„</w:t>
      </w:r>
      <w:r w:rsidRPr="005811BB">
        <w:rPr>
          <w:rFonts w:ascii="Trebuchet MS" w:eastAsia="Times New Roman" w:hAnsi="Trebuchet MS"/>
          <w:b/>
          <w:sz w:val="20"/>
          <w:szCs w:val="20"/>
        </w:rPr>
        <w:t>ZIELONE</w:t>
      </w:r>
      <w:r w:rsidR="0003498D">
        <w:rPr>
          <w:rFonts w:ascii="Trebuchet MS" w:eastAsia="Times New Roman" w:hAnsi="Trebuchet MS"/>
          <w:b/>
          <w:sz w:val="20"/>
          <w:szCs w:val="20"/>
        </w:rPr>
        <w:t xml:space="preserve"> </w:t>
      </w:r>
      <w:r w:rsidRPr="005811BB">
        <w:rPr>
          <w:rFonts w:ascii="Trebuchet MS" w:eastAsia="Times New Roman" w:hAnsi="Trebuchet MS"/>
          <w:b/>
          <w:sz w:val="20"/>
          <w:szCs w:val="20"/>
        </w:rPr>
        <w:t>OGRODY</w:t>
      </w:r>
      <w:r w:rsidR="0003498D">
        <w:rPr>
          <w:rFonts w:ascii="Trebuchet MS" w:eastAsia="Times New Roman" w:hAnsi="Trebuchet MS"/>
          <w:b/>
          <w:sz w:val="20"/>
          <w:szCs w:val="20"/>
        </w:rPr>
        <w:t>”</w:t>
      </w:r>
      <w:r w:rsidRPr="005811BB">
        <w:rPr>
          <w:rFonts w:ascii="Trebuchet MS" w:eastAsia="Times New Roman" w:hAnsi="Trebuchet MS"/>
          <w:b/>
          <w:sz w:val="20"/>
          <w:szCs w:val="20"/>
        </w:rPr>
        <w:t xml:space="preserve"> W OLEŚNICY</w:t>
      </w:r>
    </w:p>
    <w:p w14:paraId="5AA1440C" w14:textId="77777777" w:rsidR="00E57F3A" w:rsidRPr="005811BB" w:rsidRDefault="00E57F3A">
      <w:pPr>
        <w:pBdr>
          <w:top w:val="nil"/>
          <w:left w:val="nil"/>
          <w:bottom w:val="nil"/>
          <w:right w:val="nil"/>
          <w:between w:val="nil"/>
        </w:pBdr>
        <w:shd w:val="solid" w:color="FFFFFF" w:fill="auto"/>
        <w:spacing w:after="0" w:line="240" w:lineRule="auto"/>
        <w:jc w:val="center"/>
        <w:rPr>
          <w:rFonts w:ascii="Trebuchet MS" w:eastAsia="Times New Roman" w:hAnsi="Trebuchet MS"/>
          <w:b/>
          <w:sz w:val="20"/>
          <w:szCs w:val="20"/>
        </w:rPr>
      </w:pPr>
    </w:p>
    <w:p w14:paraId="77BC57F3" w14:textId="77777777" w:rsidR="00E57F3A" w:rsidRPr="005811BB" w:rsidRDefault="00E57F3A">
      <w:pPr>
        <w:pBdr>
          <w:top w:val="nil"/>
          <w:left w:val="nil"/>
          <w:bottom w:val="nil"/>
          <w:right w:val="nil"/>
          <w:between w:val="nil"/>
        </w:pBdr>
        <w:shd w:val="solid" w:color="FFFFFF" w:fill="auto"/>
        <w:spacing w:after="0" w:line="240" w:lineRule="auto"/>
        <w:jc w:val="center"/>
        <w:rPr>
          <w:rFonts w:ascii="Trebuchet MS" w:eastAsia="Times New Roman" w:hAnsi="Trebuchet MS"/>
          <w:b/>
          <w:sz w:val="20"/>
          <w:szCs w:val="20"/>
        </w:rPr>
      </w:pPr>
    </w:p>
    <w:p w14:paraId="0F86EC15" w14:textId="77777777" w:rsidR="00E57F3A" w:rsidRPr="005811BB" w:rsidRDefault="005811BB">
      <w:pPr>
        <w:pBdr>
          <w:top w:val="nil"/>
          <w:left w:val="nil"/>
          <w:bottom w:val="nil"/>
          <w:right w:val="nil"/>
          <w:between w:val="nil"/>
        </w:pBdr>
        <w:shd w:val="solid" w:color="FFFFFF" w:fill="auto"/>
        <w:spacing w:after="360" w:line="240" w:lineRule="auto"/>
        <w:jc w:val="both"/>
        <w:rPr>
          <w:rFonts w:ascii="Trebuchet MS" w:eastAsia="Times New Roman" w:hAnsi="Trebuchet MS"/>
          <w:sz w:val="20"/>
          <w:szCs w:val="20"/>
        </w:rPr>
      </w:pPr>
      <w:r w:rsidRPr="005811BB">
        <w:rPr>
          <w:rFonts w:ascii="Trebuchet MS" w:eastAsia="Times New Roman" w:hAnsi="Trebuchet MS"/>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(zwanym dalej RODO), informuję, iż:</w:t>
      </w:r>
    </w:p>
    <w:p w14:paraId="461B9D32" w14:textId="43FCADF7" w:rsidR="00E57F3A" w:rsidRPr="005811BB" w:rsidRDefault="005811BB">
      <w:pPr>
        <w:numPr>
          <w:ilvl w:val="0"/>
          <w:numId w:val="1"/>
        </w:numPr>
        <w:pBdr>
          <w:top w:val="nil"/>
          <w:left w:val="nil"/>
          <w:bottom w:val="nil"/>
          <w:right w:val="nil"/>
          <w:between w:val="nil"/>
        </w:pBdr>
        <w:shd w:val="solid" w:color="FFFFFF" w:fill="auto"/>
        <w:spacing w:after="0" w:line="240" w:lineRule="auto"/>
        <w:ind w:left="601" w:hanging="360"/>
        <w:jc w:val="both"/>
        <w:rPr>
          <w:rFonts w:ascii="Trebuchet MS" w:eastAsia="Times New Roman" w:hAnsi="Trebuchet MS"/>
          <w:sz w:val="20"/>
          <w:szCs w:val="20"/>
        </w:rPr>
      </w:pPr>
      <w:r w:rsidRPr="005811BB">
        <w:rPr>
          <w:rFonts w:ascii="Trebuchet MS" w:eastAsia="Times New Roman" w:hAnsi="Trebuchet MS"/>
          <w:sz w:val="20"/>
          <w:szCs w:val="20"/>
        </w:rPr>
        <w:t>Administratorem Pani/Pana danych osobowych jest</w:t>
      </w:r>
      <w:r w:rsidR="00DA11EE" w:rsidRPr="005811BB">
        <w:rPr>
          <w:rFonts w:ascii="Trebuchet MS" w:eastAsia="Times New Roman" w:hAnsi="Trebuchet MS"/>
          <w:sz w:val="20"/>
          <w:szCs w:val="20"/>
        </w:rPr>
        <w:t xml:space="preserve"> Dyrektor </w:t>
      </w:r>
      <w:r w:rsidR="0003498D">
        <w:rPr>
          <w:rFonts w:ascii="Trebuchet MS" w:eastAsia="Times New Roman" w:hAnsi="Trebuchet MS"/>
          <w:sz w:val="20"/>
          <w:szCs w:val="20"/>
        </w:rPr>
        <w:t>P</w:t>
      </w:r>
      <w:r w:rsidRPr="005811BB">
        <w:rPr>
          <w:rFonts w:ascii="Trebuchet MS" w:eastAsia="Times New Roman" w:hAnsi="Trebuchet MS"/>
          <w:sz w:val="20"/>
          <w:szCs w:val="20"/>
        </w:rPr>
        <w:t>rzedszkol</w:t>
      </w:r>
      <w:r w:rsidR="00DA11EE" w:rsidRPr="005811BB">
        <w:rPr>
          <w:rFonts w:ascii="Trebuchet MS" w:eastAsia="Times New Roman" w:hAnsi="Trebuchet MS"/>
          <w:sz w:val="20"/>
          <w:szCs w:val="20"/>
        </w:rPr>
        <w:t>a</w:t>
      </w:r>
      <w:r w:rsidRPr="005811BB">
        <w:rPr>
          <w:rFonts w:ascii="Trebuchet MS" w:eastAsia="Times New Roman" w:hAnsi="Trebuchet MS"/>
          <w:sz w:val="20"/>
          <w:szCs w:val="20"/>
        </w:rPr>
        <w:t xml:space="preserve"> </w:t>
      </w:r>
      <w:r w:rsidR="0003498D">
        <w:rPr>
          <w:rFonts w:ascii="Trebuchet MS" w:eastAsia="Times New Roman" w:hAnsi="Trebuchet MS"/>
          <w:sz w:val="20"/>
          <w:szCs w:val="20"/>
        </w:rPr>
        <w:t>„</w:t>
      </w:r>
      <w:r w:rsidRPr="005811BB">
        <w:rPr>
          <w:rFonts w:ascii="Trebuchet MS" w:eastAsia="Times New Roman" w:hAnsi="Trebuchet MS"/>
          <w:sz w:val="20"/>
          <w:szCs w:val="20"/>
        </w:rPr>
        <w:t>Zielone Ogrody</w:t>
      </w:r>
      <w:r w:rsidR="0003498D">
        <w:rPr>
          <w:rFonts w:ascii="Trebuchet MS" w:eastAsia="Times New Roman" w:hAnsi="Trebuchet MS"/>
          <w:sz w:val="20"/>
          <w:szCs w:val="20"/>
        </w:rPr>
        <w:t>”</w:t>
      </w:r>
      <w:r w:rsidRPr="005811BB">
        <w:rPr>
          <w:rFonts w:ascii="Trebuchet MS" w:eastAsia="Times New Roman" w:hAnsi="Trebuchet MS"/>
          <w:sz w:val="20"/>
          <w:szCs w:val="20"/>
        </w:rPr>
        <w:t xml:space="preserve"> z siedzibą przy ul. </w:t>
      </w:r>
      <w:r w:rsidR="001508D8">
        <w:rPr>
          <w:rFonts w:ascii="Trebuchet MS" w:eastAsia="Times New Roman" w:hAnsi="Trebuchet MS"/>
          <w:sz w:val="20"/>
          <w:szCs w:val="20"/>
        </w:rPr>
        <w:t>Słowackiego 11B</w:t>
      </w:r>
      <w:r w:rsidRPr="005811BB">
        <w:rPr>
          <w:rFonts w:ascii="Trebuchet MS" w:eastAsia="Times New Roman" w:hAnsi="Trebuchet MS"/>
          <w:sz w:val="20"/>
          <w:szCs w:val="20"/>
        </w:rPr>
        <w:t>, 56-400 Oleśnica.</w:t>
      </w:r>
    </w:p>
    <w:p w14:paraId="2C6A7084" w14:textId="77777777" w:rsidR="00E57F3A" w:rsidRPr="005811BB" w:rsidRDefault="00E57F3A">
      <w:pPr>
        <w:pBdr>
          <w:top w:val="nil"/>
          <w:left w:val="nil"/>
          <w:bottom w:val="nil"/>
          <w:right w:val="nil"/>
          <w:between w:val="nil"/>
        </w:pBdr>
        <w:shd w:val="solid" w:color="FFFFFF" w:fill="auto"/>
        <w:spacing w:after="0" w:line="240" w:lineRule="auto"/>
        <w:ind w:left="241"/>
        <w:jc w:val="both"/>
        <w:rPr>
          <w:rFonts w:ascii="Trebuchet MS" w:eastAsia="Times New Roman" w:hAnsi="Trebuchet MS"/>
          <w:sz w:val="20"/>
          <w:szCs w:val="20"/>
        </w:rPr>
      </w:pPr>
    </w:p>
    <w:p w14:paraId="0A6B3A45" w14:textId="43A15FE7" w:rsidR="00E57F3A" w:rsidRPr="005811BB" w:rsidRDefault="005811BB">
      <w:pPr>
        <w:numPr>
          <w:ilvl w:val="0"/>
          <w:numId w:val="1"/>
        </w:numPr>
        <w:pBdr>
          <w:top w:val="nil"/>
          <w:left w:val="nil"/>
          <w:bottom w:val="nil"/>
          <w:right w:val="nil"/>
          <w:between w:val="nil"/>
        </w:pBdr>
        <w:shd w:val="solid" w:color="FFFFFF" w:fill="auto"/>
        <w:spacing w:after="0" w:line="240" w:lineRule="auto"/>
        <w:ind w:left="601" w:hanging="360"/>
        <w:jc w:val="both"/>
        <w:rPr>
          <w:rFonts w:ascii="Trebuchet MS" w:eastAsia="Times New Roman" w:hAnsi="Trebuchet MS"/>
          <w:sz w:val="20"/>
          <w:szCs w:val="20"/>
        </w:rPr>
      </w:pPr>
      <w:r w:rsidRPr="005811BB">
        <w:rPr>
          <w:rFonts w:ascii="Trebuchet MS" w:eastAsia="Times New Roman" w:hAnsi="Trebuchet MS"/>
          <w:sz w:val="20"/>
          <w:szCs w:val="20"/>
        </w:rPr>
        <w:t xml:space="preserve">Posiada Pan/Pani prawo kontaktu z Inspektorem ochrony danych osobowych w Przedszkolu </w:t>
      </w:r>
      <w:r w:rsidR="0003498D">
        <w:rPr>
          <w:rFonts w:ascii="Trebuchet MS" w:eastAsia="Times New Roman" w:hAnsi="Trebuchet MS"/>
          <w:sz w:val="20"/>
          <w:szCs w:val="20"/>
        </w:rPr>
        <w:t>„</w:t>
      </w:r>
      <w:r w:rsidRPr="005811BB">
        <w:rPr>
          <w:rFonts w:ascii="Trebuchet MS" w:eastAsia="Times New Roman" w:hAnsi="Trebuchet MS"/>
          <w:sz w:val="20"/>
          <w:szCs w:val="20"/>
        </w:rPr>
        <w:t>Zielone Ogrody</w:t>
      </w:r>
      <w:r w:rsidR="0003498D">
        <w:rPr>
          <w:rFonts w:ascii="Trebuchet MS" w:eastAsia="Times New Roman" w:hAnsi="Trebuchet MS"/>
          <w:sz w:val="20"/>
          <w:szCs w:val="20"/>
        </w:rPr>
        <w:t>”</w:t>
      </w:r>
      <w:r w:rsidRPr="005811BB">
        <w:rPr>
          <w:rFonts w:ascii="Trebuchet MS" w:eastAsia="Times New Roman" w:hAnsi="Trebuchet MS"/>
          <w:sz w:val="20"/>
          <w:szCs w:val="20"/>
        </w:rPr>
        <w:t xml:space="preserve"> w Oleśnicy za pomocą adresu e-mail: </w:t>
      </w:r>
      <w:r w:rsidRPr="005811BB">
        <w:rPr>
          <w:rFonts w:ascii="Trebuchet MS" w:eastAsia="Times New Roman" w:hAnsi="Trebuchet MS"/>
          <w:i/>
          <w:sz w:val="20"/>
          <w:szCs w:val="20"/>
        </w:rPr>
        <w:t>i</w:t>
      </w:r>
      <w:hyperlink r:id="rId5" w:history="1">
        <w:r w:rsidRPr="005811BB">
          <w:rPr>
            <w:rFonts w:ascii="Trebuchet MS" w:eastAsia="Times New Roman" w:hAnsi="Trebuchet MS"/>
            <w:i/>
            <w:sz w:val="20"/>
            <w:szCs w:val="20"/>
          </w:rPr>
          <w:t>od@wop.pl</w:t>
        </w:r>
      </w:hyperlink>
      <w:r w:rsidRPr="005811BB">
        <w:rPr>
          <w:rFonts w:ascii="Trebuchet MS" w:eastAsia="Times New Roman" w:hAnsi="Trebuchet MS"/>
          <w:i/>
          <w:sz w:val="20"/>
          <w:szCs w:val="20"/>
        </w:rPr>
        <w:t>.</w:t>
      </w:r>
    </w:p>
    <w:p w14:paraId="4EA71307" w14:textId="77777777" w:rsidR="00E57F3A" w:rsidRPr="005811BB" w:rsidRDefault="00E57F3A">
      <w:pPr>
        <w:pBdr>
          <w:top w:val="nil"/>
          <w:left w:val="nil"/>
          <w:bottom w:val="nil"/>
          <w:right w:val="nil"/>
          <w:between w:val="nil"/>
        </w:pBdr>
        <w:shd w:val="solid" w:color="FFFFFF" w:fill="auto"/>
        <w:spacing w:after="0" w:line="240" w:lineRule="auto"/>
        <w:ind w:left="601"/>
        <w:jc w:val="both"/>
        <w:rPr>
          <w:rFonts w:ascii="Trebuchet MS" w:eastAsia="Times New Roman" w:hAnsi="Trebuchet MS"/>
          <w:sz w:val="20"/>
          <w:szCs w:val="20"/>
        </w:rPr>
      </w:pPr>
    </w:p>
    <w:p w14:paraId="7A91C297" w14:textId="77777777" w:rsidR="00E57F3A" w:rsidRPr="005811BB" w:rsidRDefault="005811BB" w:rsidP="00752473">
      <w:pPr>
        <w:numPr>
          <w:ilvl w:val="0"/>
          <w:numId w:val="1"/>
        </w:numPr>
        <w:pBdr>
          <w:top w:val="nil"/>
          <w:left w:val="nil"/>
          <w:bottom w:val="nil"/>
          <w:right w:val="nil"/>
          <w:between w:val="nil"/>
        </w:pBdr>
        <w:shd w:val="solid" w:color="FFFFFF" w:fill="auto"/>
        <w:spacing w:after="0" w:line="240" w:lineRule="auto"/>
        <w:ind w:left="601" w:hanging="360"/>
        <w:jc w:val="both"/>
        <w:rPr>
          <w:rFonts w:ascii="Trebuchet MS" w:eastAsia="Times New Roman" w:hAnsi="Trebuchet MS"/>
          <w:sz w:val="20"/>
          <w:szCs w:val="20"/>
        </w:rPr>
      </w:pPr>
      <w:r w:rsidRPr="005811BB">
        <w:rPr>
          <w:rFonts w:ascii="Trebuchet MS" w:eastAsia="Times New Roman" w:hAnsi="Trebuchet MS"/>
          <w:sz w:val="20"/>
          <w:szCs w:val="20"/>
        </w:rPr>
        <w:t>Dane osobowe przetwarzane będą w celu</w:t>
      </w:r>
      <w:r w:rsidR="00752473" w:rsidRPr="005811BB">
        <w:rPr>
          <w:rFonts w:ascii="Trebuchet MS" w:eastAsia="Times New Roman" w:hAnsi="Trebuchet MS"/>
          <w:sz w:val="20"/>
          <w:szCs w:val="20"/>
        </w:rPr>
        <w:t>: rekrutacji dzieci do placówki, ewidencji dzieci, prowadzenia dokumentacji przebiegu nauczania, działalności wychowawczej i opiekuńczej oraz w celach sprawozdawczych. Czynności te wynikają z</w:t>
      </w:r>
      <w:r w:rsidRPr="005811BB">
        <w:rPr>
          <w:rFonts w:ascii="Trebuchet MS" w:eastAsia="Times New Roman" w:hAnsi="Trebuchet MS"/>
          <w:sz w:val="20"/>
          <w:szCs w:val="20"/>
        </w:rPr>
        <w:t xml:space="preserve"> realizacji obowiązków związanych z wykonywaniem zadań realizowanych przez Administratora, a w szczególności: </w:t>
      </w:r>
      <w:r w:rsidRPr="005811BB">
        <w:rPr>
          <w:rFonts w:ascii="Trebuchet MS" w:eastAsia="Trebuchet MS" w:hAnsi="Trebuchet MS" w:cs="Trebuchet MS"/>
          <w:kern w:val="1"/>
          <w:sz w:val="20"/>
          <w:szCs w:val="20"/>
        </w:rPr>
        <w:t>ustawy o systemie oświaty z dnia 7 września 1991 r. (Dz.U. z 2017 r. poz.2198), ustawy Prawo oświatowe z dnia 14 grudnia 2016 r. (Dz.U. z 2017 r. poz. 59) oraz rozporządzenie Ministra Edukacji Narodowej z dnia 25 sierpnia 2017 r. w sprawie sposobu prowadzenia przez publiczne przedszkola, szkoły i placówki dokumentacji przebiegu nauczania, działalności wychowawczej i opiekuńczej oraz rodzajów tej dokumentacji (Dz. U. z 2017 r. poz. 1646).</w:t>
      </w:r>
    </w:p>
    <w:p w14:paraId="44E30CE5" w14:textId="77777777" w:rsidR="005811BB" w:rsidRDefault="005811BB" w:rsidP="005811BB">
      <w:pPr>
        <w:pBdr>
          <w:top w:val="nil"/>
          <w:left w:val="nil"/>
          <w:bottom w:val="nil"/>
          <w:right w:val="nil"/>
          <w:between w:val="nil"/>
        </w:pBdr>
        <w:shd w:val="solid" w:color="FFFFFF" w:fill="auto"/>
        <w:spacing w:after="0" w:line="240" w:lineRule="auto"/>
        <w:ind w:left="601"/>
        <w:jc w:val="both"/>
        <w:rPr>
          <w:rFonts w:ascii="Trebuchet MS" w:eastAsia="Times New Roman" w:hAnsi="Trebuchet MS"/>
          <w:sz w:val="20"/>
          <w:szCs w:val="20"/>
        </w:rPr>
      </w:pPr>
    </w:p>
    <w:p w14:paraId="557298B6" w14:textId="77777777" w:rsidR="00BE5FA7" w:rsidRPr="005811BB" w:rsidRDefault="00BE5FA7" w:rsidP="00BE5FA7">
      <w:pPr>
        <w:numPr>
          <w:ilvl w:val="0"/>
          <w:numId w:val="1"/>
        </w:numPr>
        <w:pBdr>
          <w:top w:val="nil"/>
          <w:left w:val="nil"/>
          <w:bottom w:val="nil"/>
          <w:right w:val="nil"/>
          <w:between w:val="nil"/>
        </w:pBdr>
        <w:shd w:val="solid" w:color="FFFFFF" w:fill="auto"/>
        <w:spacing w:after="0" w:line="240" w:lineRule="auto"/>
        <w:ind w:left="601" w:hanging="360"/>
        <w:jc w:val="both"/>
        <w:rPr>
          <w:rFonts w:ascii="Trebuchet MS" w:eastAsia="Times New Roman" w:hAnsi="Trebuchet MS"/>
          <w:sz w:val="20"/>
          <w:szCs w:val="20"/>
        </w:rPr>
      </w:pPr>
      <w:r w:rsidRPr="005811BB">
        <w:rPr>
          <w:rFonts w:ascii="Trebuchet MS" w:eastAsia="Times New Roman" w:hAnsi="Trebuchet MS"/>
          <w:sz w:val="20"/>
          <w:szCs w:val="20"/>
        </w:rPr>
        <w:t>W związku z przetwarzaniem danych odbiorcą danych osobowych Pana/Pani dziecka będzie:</w:t>
      </w:r>
    </w:p>
    <w:p w14:paraId="2859710F" w14:textId="77777777" w:rsidR="00BE5FA7" w:rsidRPr="005811BB" w:rsidRDefault="00BE5FA7" w:rsidP="005811BB">
      <w:pPr>
        <w:numPr>
          <w:ilvl w:val="1"/>
          <w:numId w:val="1"/>
        </w:numPr>
        <w:pBdr>
          <w:top w:val="nil"/>
          <w:left w:val="nil"/>
          <w:bottom w:val="nil"/>
          <w:right w:val="nil"/>
          <w:between w:val="nil"/>
        </w:pBdr>
        <w:shd w:val="solid" w:color="FFFFFF" w:fill="auto"/>
        <w:spacing w:after="0" w:line="240" w:lineRule="auto"/>
        <w:ind w:left="1418" w:hanging="426"/>
        <w:jc w:val="both"/>
        <w:rPr>
          <w:rFonts w:ascii="Trebuchet MS" w:eastAsia="Times New Roman" w:hAnsi="Trebuchet MS"/>
          <w:sz w:val="20"/>
          <w:szCs w:val="20"/>
        </w:rPr>
      </w:pPr>
      <w:r w:rsidRPr="005811BB">
        <w:rPr>
          <w:rFonts w:ascii="Trebuchet MS" w:eastAsia="Times New Roman" w:hAnsi="Trebuchet MS"/>
          <w:sz w:val="20"/>
          <w:szCs w:val="20"/>
        </w:rPr>
        <w:t>Publiczne Przedszkole „Zielone Ogrody”,</w:t>
      </w:r>
    </w:p>
    <w:p w14:paraId="0A53185B" w14:textId="77777777" w:rsidR="00BE5FA7" w:rsidRPr="005811BB" w:rsidRDefault="00BE5FA7" w:rsidP="005811BB">
      <w:pPr>
        <w:numPr>
          <w:ilvl w:val="1"/>
          <w:numId w:val="1"/>
        </w:numPr>
        <w:pBdr>
          <w:top w:val="nil"/>
          <w:left w:val="nil"/>
          <w:bottom w:val="nil"/>
          <w:right w:val="nil"/>
          <w:between w:val="nil"/>
        </w:pBdr>
        <w:shd w:val="solid" w:color="FFFFFF" w:fill="auto"/>
        <w:spacing w:after="0" w:line="240" w:lineRule="auto"/>
        <w:ind w:left="1418" w:hanging="426"/>
        <w:jc w:val="both"/>
        <w:rPr>
          <w:rFonts w:ascii="Trebuchet MS" w:eastAsia="Times New Roman" w:hAnsi="Trebuchet MS"/>
          <w:sz w:val="20"/>
          <w:szCs w:val="20"/>
        </w:rPr>
      </w:pPr>
      <w:r w:rsidRPr="005811BB">
        <w:rPr>
          <w:rFonts w:ascii="Trebuchet MS" w:eastAsia="Times New Roman" w:hAnsi="Trebuchet MS"/>
          <w:sz w:val="20"/>
          <w:szCs w:val="20"/>
        </w:rPr>
        <w:t>Organy nadzoru,</w:t>
      </w:r>
    </w:p>
    <w:p w14:paraId="30DA0E9C" w14:textId="77777777" w:rsidR="00BE5FA7" w:rsidRPr="005811BB" w:rsidRDefault="00BE5FA7" w:rsidP="005811BB">
      <w:pPr>
        <w:numPr>
          <w:ilvl w:val="1"/>
          <w:numId w:val="1"/>
        </w:numPr>
        <w:pBdr>
          <w:top w:val="nil"/>
          <w:left w:val="nil"/>
          <w:bottom w:val="nil"/>
          <w:right w:val="nil"/>
          <w:between w:val="nil"/>
        </w:pBdr>
        <w:shd w:val="solid" w:color="FFFFFF" w:fill="auto"/>
        <w:spacing w:after="0" w:line="240" w:lineRule="auto"/>
        <w:ind w:left="1418" w:hanging="426"/>
        <w:jc w:val="both"/>
        <w:rPr>
          <w:rFonts w:ascii="Trebuchet MS" w:eastAsia="Times New Roman" w:hAnsi="Trebuchet MS"/>
          <w:sz w:val="20"/>
          <w:szCs w:val="20"/>
        </w:rPr>
      </w:pPr>
      <w:r w:rsidRPr="005811BB">
        <w:rPr>
          <w:rFonts w:ascii="Trebuchet MS" w:eastAsia="Times New Roman" w:hAnsi="Trebuchet MS"/>
          <w:sz w:val="20"/>
          <w:szCs w:val="20"/>
        </w:rPr>
        <w:t>Podmioty zewnętrzne, w którym Administrator Danych Osobowych przekazuje dane w związku z organizacją pracy przedszkola,</w:t>
      </w:r>
    </w:p>
    <w:p w14:paraId="386F4F50" w14:textId="77777777" w:rsidR="00BE5FA7" w:rsidRPr="005811BB" w:rsidRDefault="00BE5FA7" w:rsidP="005811BB">
      <w:pPr>
        <w:numPr>
          <w:ilvl w:val="1"/>
          <w:numId w:val="1"/>
        </w:numPr>
        <w:pBdr>
          <w:top w:val="nil"/>
          <w:left w:val="nil"/>
          <w:bottom w:val="nil"/>
          <w:right w:val="nil"/>
          <w:between w:val="nil"/>
        </w:pBdr>
        <w:shd w:val="solid" w:color="FFFFFF" w:fill="auto"/>
        <w:spacing w:after="0" w:line="240" w:lineRule="auto"/>
        <w:ind w:left="1418" w:hanging="426"/>
        <w:jc w:val="both"/>
        <w:rPr>
          <w:rFonts w:ascii="Trebuchet MS" w:eastAsia="Times New Roman" w:hAnsi="Trebuchet MS"/>
          <w:sz w:val="20"/>
          <w:szCs w:val="20"/>
        </w:rPr>
      </w:pPr>
      <w:r w:rsidRPr="005811BB">
        <w:rPr>
          <w:rFonts w:ascii="Trebuchet MS" w:eastAsia="Times New Roman" w:hAnsi="Trebuchet MS"/>
          <w:sz w:val="20"/>
          <w:szCs w:val="20"/>
        </w:rPr>
        <w:t>Podmioty współpracujące z przedszkolem w zakresie edukacji, opieki i wychowania,</w:t>
      </w:r>
    </w:p>
    <w:p w14:paraId="21428555" w14:textId="77777777" w:rsidR="00E57F3A" w:rsidRPr="005811BB" w:rsidRDefault="00E57F3A">
      <w:pPr>
        <w:pBdr>
          <w:top w:val="nil"/>
          <w:left w:val="nil"/>
          <w:bottom w:val="nil"/>
          <w:right w:val="nil"/>
          <w:between w:val="nil"/>
        </w:pBdr>
        <w:shd w:val="solid" w:color="FFFFFF" w:fill="auto"/>
        <w:spacing w:after="0" w:line="240" w:lineRule="auto"/>
        <w:ind w:left="601"/>
        <w:jc w:val="both"/>
        <w:rPr>
          <w:rFonts w:ascii="Trebuchet MS" w:eastAsia="Times New Roman" w:hAnsi="Trebuchet MS"/>
          <w:sz w:val="20"/>
          <w:szCs w:val="20"/>
        </w:rPr>
      </w:pPr>
    </w:p>
    <w:p w14:paraId="1001DC7B" w14:textId="77777777" w:rsidR="00E57F3A" w:rsidRPr="005811BB" w:rsidRDefault="005811BB">
      <w:pPr>
        <w:numPr>
          <w:ilvl w:val="0"/>
          <w:numId w:val="1"/>
        </w:numPr>
        <w:pBdr>
          <w:top w:val="nil"/>
          <w:left w:val="nil"/>
          <w:bottom w:val="nil"/>
          <w:right w:val="nil"/>
          <w:between w:val="nil"/>
        </w:pBdr>
        <w:shd w:val="solid" w:color="FFFFFF" w:fill="auto"/>
        <w:spacing w:after="0" w:line="240" w:lineRule="auto"/>
        <w:ind w:left="601" w:hanging="360"/>
        <w:jc w:val="both"/>
        <w:rPr>
          <w:rFonts w:ascii="Trebuchet MS" w:eastAsia="Times New Roman" w:hAnsi="Trebuchet MS"/>
          <w:sz w:val="20"/>
          <w:szCs w:val="20"/>
        </w:rPr>
      </w:pPr>
      <w:r w:rsidRPr="005811BB">
        <w:rPr>
          <w:rFonts w:ascii="Trebuchet MS" w:eastAsia="Times New Roman" w:hAnsi="Trebuchet MS"/>
          <w:sz w:val="20"/>
          <w:szCs w:val="20"/>
        </w:rPr>
        <w:t>Dane osobowe po zrealizowaniu celu, dla którego zostały zebrane, będą przetwarzane w celach archiwalnych i przechowywane przez okres niezbędny wynikający z przepisów dotyczących archiwizowania dokumentów obowiązujących u Administratora (Jednolity Rzeczowy Wykaz Akt) na podstawie ustawy z dnia 14 lipca 1983 r. o narodowym zasobie archiwalnym i archiwach.</w:t>
      </w:r>
    </w:p>
    <w:p w14:paraId="327422EA" w14:textId="77777777" w:rsidR="00E57F3A" w:rsidRPr="005811BB" w:rsidRDefault="00E57F3A">
      <w:pPr>
        <w:pBdr>
          <w:top w:val="nil"/>
          <w:left w:val="nil"/>
          <w:bottom w:val="nil"/>
          <w:right w:val="nil"/>
          <w:between w:val="nil"/>
        </w:pBdr>
        <w:shd w:val="solid" w:color="FFFFFF" w:fill="auto"/>
        <w:spacing w:after="0" w:line="240" w:lineRule="auto"/>
        <w:ind w:left="601"/>
        <w:jc w:val="both"/>
        <w:rPr>
          <w:rFonts w:ascii="Trebuchet MS" w:eastAsia="Times New Roman" w:hAnsi="Trebuchet MS"/>
          <w:sz w:val="20"/>
          <w:szCs w:val="20"/>
        </w:rPr>
      </w:pPr>
    </w:p>
    <w:p w14:paraId="2C6C48BF" w14:textId="77777777" w:rsidR="00FB798F" w:rsidRPr="005811BB" w:rsidRDefault="005811BB" w:rsidP="00FB798F">
      <w:pPr>
        <w:numPr>
          <w:ilvl w:val="0"/>
          <w:numId w:val="1"/>
        </w:numPr>
        <w:pBdr>
          <w:top w:val="nil"/>
          <w:left w:val="nil"/>
          <w:bottom w:val="nil"/>
          <w:right w:val="nil"/>
          <w:between w:val="nil"/>
        </w:pBdr>
        <w:shd w:val="solid" w:color="FFFFFF" w:fill="auto"/>
        <w:spacing w:after="0" w:line="240" w:lineRule="auto"/>
        <w:ind w:left="601" w:hanging="360"/>
        <w:jc w:val="both"/>
        <w:rPr>
          <w:rFonts w:ascii="Trebuchet MS" w:eastAsia="Times New Roman" w:hAnsi="Trebuchet MS"/>
          <w:sz w:val="20"/>
          <w:szCs w:val="20"/>
        </w:rPr>
      </w:pPr>
      <w:r w:rsidRPr="005811BB">
        <w:rPr>
          <w:rFonts w:ascii="Trebuchet MS" w:eastAsia="Times New Roman" w:hAnsi="Trebuchet MS"/>
          <w:sz w:val="20"/>
          <w:szCs w:val="20"/>
        </w:rPr>
        <w:t>Posiada Pani/Pan prawo: dostępu do treści swoich danych, żądania sprostowania danych, które są nieprawidłowe, prawo do przenoszenia danych, prawo do wniesienia sprzeciwu wobec przetwarzania Państwa danych osobowych na podstawie art. 21 Rozporządzenia RODO, żądania usunięcia lub ograniczenia przetwarzania danych, gdy:</w:t>
      </w:r>
    </w:p>
    <w:p w14:paraId="512F83C7" w14:textId="77777777" w:rsidR="00FB798F" w:rsidRPr="005811BB" w:rsidRDefault="005811BB" w:rsidP="00FB798F">
      <w:pPr>
        <w:numPr>
          <w:ilvl w:val="1"/>
          <w:numId w:val="1"/>
        </w:numPr>
        <w:pBdr>
          <w:top w:val="nil"/>
          <w:left w:val="nil"/>
          <w:bottom w:val="nil"/>
          <w:right w:val="nil"/>
          <w:between w:val="nil"/>
        </w:pBdr>
        <w:shd w:val="solid" w:color="FFFFFF" w:fill="auto"/>
        <w:spacing w:after="0" w:line="240" w:lineRule="auto"/>
        <w:jc w:val="both"/>
        <w:rPr>
          <w:rFonts w:ascii="Trebuchet MS" w:eastAsia="Times New Roman" w:hAnsi="Trebuchet MS"/>
          <w:sz w:val="20"/>
          <w:szCs w:val="20"/>
        </w:rPr>
      </w:pPr>
      <w:r w:rsidRPr="005811BB">
        <w:rPr>
          <w:rFonts w:ascii="Trebuchet MS" w:eastAsia="Times New Roman" w:hAnsi="Trebuchet MS"/>
          <w:sz w:val="20"/>
          <w:szCs w:val="20"/>
        </w:rPr>
        <w:t>dane nie są już niezbędne do celów, dla których zostały zebrane,</w:t>
      </w:r>
    </w:p>
    <w:p w14:paraId="26DF5292" w14:textId="77777777" w:rsidR="005811BB" w:rsidRPr="005811BB" w:rsidRDefault="005811BB" w:rsidP="005811BB">
      <w:pPr>
        <w:numPr>
          <w:ilvl w:val="1"/>
          <w:numId w:val="1"/>
        </w:numPr>
        <w:pBdr>
          <w:top w:val="nil"/>
          <w:left w:val="nil"/>
          <w:bottom w:val="nil"/>
          <w:right w:val="nil"/>
          <w:between w:val="nil"/>
        </w:pBdr>
        <w:shd w:val="solid" w:color="FFFFFF" w:fill="auto"/>
        <w:spacing w:after="0" w:line="240" w:lineRule="auto"/>
        <w:jc w:val="both"/>
        <w:rPr>
          <w:rFonts w:ascii="Trebuchet MS" w:eastAsia="Times New Roman" w:hAnsi="Trebuchet MS"/>
          <w:sz w:val="20"/>
          <w:szCs w:val="20"/>
        </w:rPr>
      </w:pPr>
      <w:r w:rsidRPr="005811BB">
        <w:rPr>
          <w:rFonts w:ascii="Trebuchet MS" w:eastAsia="Times New Roman" w:hAnsi="Trebuchet MS"/>
          <w:sz w:val="20"/>
          <w:szCs w:val="20"/>
        </w:rPr>
        <w:t>dane przetwarzane są niezgodnie z prawem.</w:t>
      </w:r>
    </w:p>
    <w:p w14:paraId="606F6661" w14:textId="77777777" w:rsidR="005811BB" w:rsidRPr="005811BB" w:rsidRDefault="005811BB" w:rsidP="005811BB">
      <w:pPr>
        <w:pBdr>
          <w:top w:val="nil"/>
          <w:left w:val="nil"/>
          <w:bottom w:val="nil"/>
          <w:right w:val="nil"/>
          <w:between w:val="nil"/>
        </w:pBdr>
        <w:shd w:val="solid" w:color="FFFFFF" w:fill="auto"/>
        <w:spacing w:after="0" w:line="240" w:lineRule="auto"/>
        <w:ind w:left="1080"/>
        <w:jc w:val="both"/>
        <w:rPr>
          <w:rFonts w:ascii="Trebuchet MS" w:eastAsia="Times New Roman" w:hAnsi="Trebuchet MS"/>
          <w:sz w:val="20"/>
          <w:szCs w:val="20"/>
        </w:rPr>
      </w:pPr>
    </w:p>
    <w:p w14:paraId="2CB7920C" w14:textId="77777777" w:rsidR="002B58EF" w:rsidRPr="005811BB" w:rsidRDefault="005811BB" w:rsidP="005811BB">
      <w:pPr>
        <w:numPr>
          <w:ilvl w:val="0"/>
          <w:numId w:val="1"/>
        </w:numPr>
        <w:pBdr>
          <w:top w:val="nil"/>
          <w:left w:val="nil"/>
          <w:bottom w:val="nil"/>
          <w:right w:val="nil"/>
          <w:between w:val="nil"/>
        </w:pBdr>
        <w:shd w:val="solid" w:color="FFFFFF" w:fill="auto"/>
        <w:spacing w:after="0" w:line="240" w:lineRule="auto"/>
        <w:ind w:left="567" w:hanging="283"/>
        <w:jc w:val="both"/>
        <w:rPr>
          <w:rFonts w:ascii="Trebuchet MS" w:eastAsia="Times New Roman" w:hAnsi="Trebuchet MS"/>
          <w:sz w:val="20"/>
          <w:szCs w:val="20"/>
        </w:rPr>
      </w:pPr>
      <w:r w:rsidRPr="005811BB">
        <w:rPr>
          <w:rFonts w:ascii="Trebuchet MS" w:eastAsia="Times New Roman" w:hAnsi="Trebuchet MS"/>
          <w:sz w:val="20"/>
          <w:szCs w:val="20"/>
        </w:rPr>
        <w:t xml:space="preserve">Posiada Pani/Pan prawo do </w:t>
      </w:r>
      <w:r w:rsidRPr="005811BB">
        <w:rPr>
          <w:rFonts w:ascii="Trebuchet MS" w:eastAsia="Trebuchet MS" w:hAnsi="Trebuchet MS" w:cs="Trebuchet MS"/>
          <w:kern w:val="1"/>
          <w:sz w:val="20"/>
          <w:szCs w:val="20"/>
        </w:rPr>
        <w:t>cofnięcia zgody na przetwarzanie danych osobowych, jeżeli administrator nie ma podstawy prawnej do ich przetwarzania,</w:t>
      </w:r>
    </w:p>
    <w:p w14:paraId="196AA509" w14:textId="77777777" w:rsidR="005811BB" w:rsidRPr="005811BB" w:rsidRDefault="005811BB" w:rsidP="005811BB">
      <w:pPr>
        <w:pBdr>
          <w:top w:val="nil"/>
          <w:left w:val="nil"/>
          <w:bottom w:val="nil"/>
          <w:right w:val="nil"/>
          <w:between w:val="nil"/>
        </w:pBdr>
        <w:shd w:val="solid" w:color="FFFFFF" w:fill="auto"/>
        <w:spacing w:after="0" w:line="240" w:lineRule="auto"/>
        <w:ind w:left="567" w:hanging="283"/>
        <w:jc w:val="both"/>
        <w:rPr>
          <w:rFonts w:ascii="Trebuchet MS" w:eastAsia="Times New Roman" w:hAnsi="Trebuchet MS"/>
          <w:sz w:val="20"/>
          <w:szCs w:val="20"/>
        </w:rPr>
      </w:pPr>
    </w:p>
    <w:p w14:paraId="2B4A1978" w14:textId="77777777" w:rsidR="005811BB" w:rsidRPr="005811BB" w:rsidRDefault="0048665A" w:rsidP="005811BB">
      <w:pPr>
        <w:numPr>
          <w:ilvl w:val="0"/>
          <w:numId w:val="1"/>
        </w:numPr>
        <w:pBdr>
          <w:top w:val="nil"/>
          <w:left w:val="nil"/>
          <w:bottom w:val="nil"/>
          <w:right w:val="nil"/>
          <w:between w:val="nil"/>
        </w:pBdr>
        <w:shd w:val="solid" w:color="FFFFFF" w:fill="auto"/>
        <w:spacing w:after="0" w:line="240" w:lineRule="auto"/>
        <w:ind w:left="567" w:hanging="283"/>
        <w:jc w:val="both"/>
        <w:rPr>
          <w:rFonts w:ascii="Trebuchet MS" w:eastAsia="Times New Roman" w:hAnsi="Trebuchet MS"/>
          <w:sz w:val="20"/>
          <w:szCs w:val="20"/>
        </w:rPr>
      </w:pPr>
      <w:r w:rsidRPr="005811BB">
        <w:rPr>
          <w:rFonts w:ascii="Trebuchet MS" w:eastAsia="Times New Roman" w:hAnsi="Trebuchet MS"/>
          <w:sz w:val="20"/>
          <w:szCs w:val="20"/>
        </w:rPr>
        <w:t xml:space="preserve">Posiada Pani/Pan prawo do </w:t>
      </w:r>
      <w:r w:rsidR="005811BB" w:rsidRPr="005811BB">
        <w:rPr>
          <w:rFonts w:ascii="Trebuchet MS" w:eastAsia="Times New Roman" w:hAnsi="Trebuchet MS"/>
          <w:sz w:val="20"/>
          <w:szCs w:val="20"/>
        </w:rPr>
        <w:t>wniesienia skargi do UODO, gdy uzna Pani/Pan, iż przetwarzanie danych osobowych Pani/Pana dotyczących narusza przepisy RODO.</w:t>
      </w:r>
    </w:p>
    <w:p w14:paraId="54BFEA35" w14:textId="77777777" w:rsidR="005811BB" w:rsidRPr="005811BB" w:rsidRDefault="005811BB" w:rsidP="005811BB">
      <w:pPr>
        <w:pBdr>
          <w:top w:val="nil"/>
          <w:left w:val="nil"/>
          <w:bottom w:val="nil"/>
          <w:right w:val="nil"/>
          <w:between w:val="nil"/>
        </w:pBdr>
        <w:shd w:val="solid" w:color="FFFFFF" w:fill="auto"/>
        <w:spacing w:after="0" w:line="240" w:lineRule="auto"/>
        <w:jc w:val="both"/>
        <w:rPr>
          <w:rFonts w:ascii="Trebuchet MS" w:eastAsia="Times New Roman" w:hAnsi="Trebuchet MS"/>
          <w:sz w:val="20"/>
          <w:szCs w:val="20"/>
        </w:rPr>
      </w:pPr>
    </w:p>
    <w:p w14:paraId="6188D662" w14:textId="77777777" w:rsidR="005811BB" w:rsidRPr="005811BB" w:rsidRDefault="005811BB" w:rsidP="005811BB">
      <w:pPr>
        <w:numPr>
          <w:ilvl w:val="0"/>
          <w:numId w:val="1"/>
        </w:numPr>
        <w:pBdr>
          <w:top w:val="nil"/>
          <w:left w:val="nil"/>
          <w:bottom w:val="nil"/>
          <w:right w:val="nil"/>
          <w:between w:val="nil"/>
        </w:pBdr>
        <w:shd w:val="solid" w:color="FFFFFF" w:fill="auto"/>
        <w:spacing w:after="0" w:line="240" w:lineRule="auto"/>
        <w:ind w:left="567" w:hanging="283"/>
        <w:jc w:val="both"/>
        <w:rPr>
          <w:rFonts w:ascii="Trebuchet MS" w:eastAsia="Times New Roman" w:hAnsi="Trebuchet MS"/>
          <w:sz w:val="20"/>
          <w:szCs w:val="20"/>
        </w:rPr>
      </w:pPr>
      <w:r w:rsidRPr="005811BB">
        <w:rPr>
          <w:rFonts w:ascii="Trebuchet MS" w:eastAsia="Times New Roman" w:hAnsi="Trebuchet MS"/>
          <w:sz w:val="20"/>
          <w:szCs w:val="20"/>
        </w:rPr>
        <w:t>Podanie przez Panią/Pana danych osobowych dziecka jest wymogiem ustawowym. Konsekwencją niepodania danych dziecka jest uniemożliwienie działalności statutowej przedszkola wobec Pani/Pana dziecka.</w:t>
      </w:r>
    </w:p>
    <w:p w14:paraId="5995535A" w14:textId="77777777" w:rsidR="005811BB" w:rsidRPr="005811BB" w:rsidRDefault="005811BB" w:rsidP="005811BB">
      <w:pPr>
        <w:pBdr>
          <w:top w:val="nil"/>
          <w:left w:val="nil"/>
          <w:bottom w:val="nil"/>
          <w:right w:val="nil"/>
          <w:between w:val="nil"/>
        </w:pBdr>
        <w:shd w:val="solid" w:color="FFFFFF" w:fill="auto"/>
        <w:spacing w:after="0" w:line="240" w:lineRule="auto"/>
        <w:jc w:val="both"/>
        <w:rPr>
          <w:rFonts w:ascii="Trebuchet MS" w:eastAsia="Times New Roman" w:hAnsi="Trebuchet MS"/>
          <w:sz w:val="20"/>
          <w:szCs w:val="20"/>
        </w:rPr>
      </w:pPr>
    </w:p>
    <w:p w14:paraId="50AB9729" w14:textId="77777777" w:rsidR="005811BB" w:rsidRPr="005811BB" w:rsidRDefault="005811BB" w:rsidP="005811BB">
      <w:pPr>
        <w:numPr>
          <w:ilvl w:val="0"/>
          <w:numId w:val="1"/>
        </w:numPr>
        <w:pBdr>
          <w:top w:val="nil"/>
          <w:left w:val="nil"/>
          <w:bottom w:val="nil"/>
          <w:right w:val="nil"/>
          <w:between w:val="nil"/>
        </w:pBdr>
        <w:shd w:val="solid" w:color="FFFFFF" w:fill="auto"/>
        <w:spacing w:after="0" w:line="240" w:lineRule="auto"/>
        <w:ind w:left="567" w:hanging="283"/>
        <w:jc w:val="both"/>
        <w:rPr>
          <w:rFonts w:ascii="Trebuchet MS" w:eastAsia="Times New Roman" w:hAnsi="Trebuchet MS"/>
          <w:sz w:val="20"/>
          <w:szCs w:val="20"/>
        </w:rPr>
      </w:pPr>
      <w:r w:rsidRPr="005811BB">
        <w:rPr>
          <w:rFonts w:ascii="Trebuchet MS" w:eastAsia="Times New Roman" w:hAnsi="Trebuchet MS"/>
          <w:sz w:val="20"/>
          <w:szCs w:val="20"/>
        </w:rPr>
        <w:t>Pani/Pana dane nie będą przetwarzane w sposób zautomatyzowany i nie będą profilowane.</w:t>
      </w:r>
    </w:p>
    <w:p w14:paraId="61D2D636" w14:textId="77777777" w:rsidR="005811BB" w:rsidRPr="005811BB" w:rsidRDefault="005811BB" w:rsidP="005811BB">
      <w:pPr>
        <w:pStyle w:val="Akapitzlist"/>
        <w:rPr>
          <w:rFonts w:ascii="Trebuchet MS" w:eastAsia="Times New Roman" w:hAnsi="Trebuchet MS"/>
          <w:sz w:val="20"/>
          <w:szCs w:val="20"/>
        </w:rPr>
      </w:pPr>
    </w:p>
    <w:p w14:paraId="7070B90B" w14:textId="77777777" w:rsidR="005811BB" w:rsidRDefault="005811BB" w:rsidP="005811BB">
      <w:pPr>
        <w:pBdr>
          <w:top w:val="nil"/>
          <w:left w:val="nil"/>
          <w:bottom w:val="nil"/>
          <w:right w:val="nil"/>
          <w:between w:val="nil"/>
        </w:pBdr>
        <w:shd w:val="solid" w:color="FFFFFF" w:fill="auto"/>
        <w:spacing w:after="0" w:line="240" w:lineRule="auto"/>
        <w:ind w:left="284"/>
        <w:jc w:val="both"/>
        <w:rPr>
          <w:rFonts w:ascii="Trebuchet MS" w:eastAsia="Times New Roman" w:hAnsi="Trebuchet MS"/>
          <w:sz w:val="20"/>
          <w:szCs w:val="20"/>
        </w:rPr>
      </w:pPr>
    </w:p>
    <w:p w14:paraId="2F77DCA0" w14:textId="77777777" w:rsidR="005811BB" w:rsidRPr="005811BB" w:rsidRDefault="005811BB" w:rsidP="005811BB">
      <w:pPr>
        <w:pBdr>
          <w:top w:val="nil"/>
          <w:left w:val="nil"/>
          <w:bottom w:val="nil"/>
          <w:right w:val="nil"/>
          <w:between w:val="nil"/>
        </w:pBdr>
        <w:shd w:val="solid" w:color="FFFFFF" w:fill="auto"/>
        <w:spacing w:after="0" w:line="240" w:lineRule="auto"/>
        <w:ind w:left="284"/>
        <w:jc w:val="both"/>
        <w:rPr>
          <w:rFonts w:ascii="Trebuchet MS" w:eastAsia="Times New Roman" w:hAnsi="Trebuchet MS"/>
          <w:sz w:val="20"/>
          <w:szCs w:val="20"/>
        </w:rPr>
      </w:pPr>
      <w:r w:rsidRPr="005811BB">
        <w:rPr>
          <w:rFonts w:ascii="Trebuchet MS" w:eastAsia="Times New Roman" w:hAnsi="Trebuchet MS"/>
          <w:sz w:val="20"/>
          <w:szCs w:val="20"/>
        </w:rPr>
        <w:t>Data i podpis ………………………………………..</w:t>
      </w:r>
    </w:p>
    <w:sectPr w:rsidR="005811BB" w:rsidRPr="005811BB">
      <w:endnotePr>
        <w:numFmt w:val="decimal"/>
      </w:endnotePr>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9B7"/>
    <w:multiLevelType w:val="hybridMultilevel"/>
    <w:tmpl w:val="C1C2D422"/>
    <w:name w:val="Numbered list 1"/>
    <w:lvl w:ilvl="0" w:tplc="B72495C2">
      <w:start w:val="1"/>
      <w:numFmt w:val="decimal"/>
      <w:lvlText w:val="%1."/>
      <w:lvlJc w:val="left"/>
      <w:pPr>
        <w:ind w:left="360" w:firstLine="0"/>
      </w:pPr>
    </w:lvl>
    <w:lvl w:ilvl="1" w:tplc="BF22EF90">
      <w:start w:val="1"/>
      <w:numFmt w:val="lowerLetter"/>
      <w:lvlText w:val="%2."/>
      <w:lvlJc w:val="left"/>
      <w:pPr>
        <w:ind w:left="1080" w:firstLine="0"/>
      </w:pPr>
    </w:lvl>
    <w:lvl w:ilvl="2" w:tplc="17766C6E">
      <w:start w:val="1"/>
      <w:numFmt w:val="decimal"/>
      <w:lvlText w:val="%3."/>
      <w:lvlJc w:val="left"/>
      <w:pPr>
        <w:ind w:left="1800" w:firstLine="0"/>
      </w:pPr>
    </w:lvl>
    <w:lvl w:ilvl="3" w:tplc="1D2C9D2E">
      <w:start w:val="1"/>
      <w:numFmt w:val="decimal"/>
      <w:lvlText w:val="%4."/>
      <w:lvlJc w:val="left"/>
      <w:pPr>
        <w:ind w:left="2520" w:firstLine="0"/>
      </w:pPr>
    </w:lvl>
    <w:lvl w:ilvl="4" w:tplc="699048B2">
      <w:start w:val="1"/>
      <w:numFmt w:val="decimal"/>
      <w:lvlText w:val="%5."/>
      <w:lvlJc w:val="left"/>
      <w:pPr>
        <w:ind w:left="3240" w:firstLine="0"/>
      </w:pPr>
    </w:lvl>
    <w:lvl w:ilvl="5" w:tplc="21425E9A">
      <w:start w:val="1"/>
      <w:numFmt w:val="decimal"/>
      <w:lvlText w:val="%6."/>
      <w:lvlJc w:val="left"/>
      <w:pPr>
        <w:ind w:left="3960" w:firstLine="0"/>
      </w:pPr>
    </w:lvl>
    <w:lvl w:ilvl="6" w:tplc="BBDC9D26">
      <w:start w:val="1"/>
      <w:numFmt w:val="decimal"/>
      <w:lvlText w:val="%7."/>
      <w:lvlJc w:val="left"/>
      <w:pPr>
        <w:ind w:left="4680" w:firstLine="0"/>
      </w:pPr>
    </w:lvl>
    <w:lvl w:ilvl="7" w:tplc="67964B26">
      <w:start w:val="1"/>
      <w:numFmt w:val="decimal"/>
      <w:lvlText w:val="%8."/>
      <w:lvlJc w:val="left"/>
      <w:pPr>
        <w:ind w:left="5400" w:firstLine="0"/>
      </w:pPr>
    </w:lvl>
    <w:lvl w:ilvl="8" w:tplc="52E0F09E">
      <w:start w:val="1"/>
      <w:numFmt w:val="decimal"/>
      <w:lvlText w:val="%9."/>
      <w:lvlJc w:val="left"/>
      <w:pPr>
        <w:ind w:left="6120" w:firstLine="0"/>
      </w:pPr>
    </w:lvl>
  </w:abstractNum>
  <w:abstractNum w:abstractNumId="1" w15:restartNumberingAfterBreak="0">
    <w:nsid w:val="15F10238"/>
    <w:multiLevelType w:val="singleLevel"/>
    <w:tmpl w:val="04150019"/>
    <w:lvl w:ilvl="0">
      <w:start w:val="1"/>
      <w:numFmt w:val="lowerLetter"/>
      <w:lvlText w:val="%1."/>
      <w:lvlJc w:val="left"/>
      <w:pPr>
        <w:ind w:left="360" w:hanging="360"/>
      </w:pPr>
    </w:lvl>
  </w:abstractNum>
  <w:abstractNum w:abstractNumId="2" w15:restartNumberingAfterBreak="0">
    <w:nsid w:val="2E083630"/>
    <w:multiLevelType w:val="hybridMultilevel"/>
    <w:tmpl w:val="F64427C8"/>
    <w:name w:val="Numbered list 2"/>
    <w:lvl w:ilvl="0" w:tplc="83968402">
      <w:start w:val="1"/>
      <w:numFmt w:val="decimal"/>
      <w:lvlText w:val="%1."/>
      <w:lvlJc w:val="left"/>
      <w:pPr>
        <w:ind w:left="360" w:firstLine="0"/>
      </w:pPr>
    </w:lvl>
    <w:lvl w:ilvl="1" w:tplc="9F16B520">
      <w:start w:val="1"/>
      <w:numFmt w:val="decimal"/>
      <w:lvlText w:val="%2."/>
      <w:lvlJc w:val="left"/>
      <w:pPr>
        <w:ind w:left="1080" w:firstLine="0"/>
      </w:pPr>
    </w:lvl>
    <w:lvl w:ilvl="2" w:tplc="126AD630">
      <w:start w:val="1"/>
      <w:numFmt w:val="decimal"/>
      <w:lvlText w:val="%3."/>
      <w:lvlJc w:val="left"/>
      <w:pPr>
        <w:ind w:left="1800" w:firstLine="0"/>
      </w:pPr>
    </w:lvl>
    <w:lvl w:ilvl="3" w:tplc="761C9ED2">
      <w:start w:val="1"/>
      <w:numFmt w:val="decimal"/>
      <w:lvlText w:val="%4."/>
      <w:lvlJc w:val="left"/>
      <w:pPr>
        <w:ind w:left="2520" w:firstLine="0"/>
      </w:pPr>
    </w:lvl>
    <w:lvl w:ilvl="4" w:tplc="5BDA1C5C">
      <w:start w:val="1"/>
      <w:numFmt w:val="decimal"/>
      <w:lvlText w:val="%5."/>
      <w:lvlJc w:val="left"/>
      <w:pPr>
        <w:ind w:left="3240" w:firstLine="0"/>
      </w:pPr>
    </w:lvl>
    <w:lvl w:ilvl="5" w:tplc="570E2542">
      <w:start w:val="1"/>
      <w:numFmt w:val="decimal"/>
      <w:lvlText w:val="%6."/>
      <w:lvlJc w:val="left"/>
      <w:pPr>
        <w:ind w:left="3960" w:firstLine="0"/>
      </w:pPr>
    </w:lvl>
    <w:lvl w:ilvl="6" w:tplc="AAC4AF7A">
      <w:start w:val="1"/>
      <w:numFmt w:val="decimal"/>
      <w:lvlText w:val="%7."/>
      <w:lvlJc w:val="left"/>
      <w:pPr>
        <w:ind w:left="4680" w:firstLine="0"/>
      </w:pPr>
    </w:lvl>
    <w:lvl w:ilvl="7" w:tplc="67222124">
      <w:start w:val="1"/>
      <w:numFmt w:val="decimal"/>
      <w:lvlText w:val="%8."/>
      <w:lvlJc w:val="left"/>
      <w:pPr>
        <w:ind w:left="5400" w:firstLine="0"/>
      </w:pPr>
    </w:lvl>
    <w:lvl w:ilvl="8" w:tplc="AC2ED094">
      <w:start w:val="1"/>
      <w:numFmt w:val="decimal"/>
      <w:lvlText w:val="%9."/>
      <w:lvlJc w:val="left"/>
      <w:pPr>
        <w:ind w:left="6120" w:firstLine="0"/>
      </w:pPr>
    </w:lvl>
  </w:abstractNum>
  <w:abstractNum w:abstractNumId="3" w15:restartNumberingAfterBreak="0">
    <w:nsid w:val="2F435CFD"/>
    <w:multiLevelType w:val="hybridMultilevel"/>
    <w:tmpl w:val="32B81518"/>
    <w:name w:val="Numbered list 3"/>
    <w:lvl w:ilvl="0" w:tplc="A7840B96">
      <w:start w:val="1"/>
      <w:numFmt w:val="decimal"/>
      <w:lvlText w:val="%1."/>
      <w:lvlJc w:val="left"/>
      <w:pPr>
        <w:ind w:left="360" w:firstLine="0"/>
      </w:pPr>
    </w:lvl>
    <w:lvl w:ilvl="1" w:tplc="E182CD38">
      <w:start w:val="1"/>
      <w:numFmt w:val="decimal"/>
      <w:lvlText w:val="%2."/>
      <w:lvlJc w:val="left"/>
      <w:pPr>
        <w:ind w:left="1080" w:firstLine="0"/>
      </w:pPr>
    </w:lvl>
    <w:lvl w:ilvl="2" w:tplc="9752CAB0">
      <w:start w:val="1"/>
      <w:numFmt w:val="decimal"/>
      <w:lvlText w:val="%3."/>
      <w:lvlJc w:val="left"/>
      <w:pPr>
        <w:ind w:left="1800" w:firstLine="0"/>
      </w:pPr>
    </w:lvl>
    <w:lvl w:ilvl="3" w:tplc="6EB6B186">
      <w:start w:val="1"/>
      <w:numFmt w:val="decimal"/>
      <w:lvlText w:val="%4."/>
      <w:lvlJc w:val="left"/>
      <w:pPr>
        <w:ind w:left="2520" w:firstLine="0"/>
      </w:pPr>
    </w:lvl>
    <w:lvl w:ilvl="4" w:tplc="FD08AF9A">
      <w:start w:val="1"/>
      <w:numFmt w:val="decimal"/>
      <w:lvlText w:val="%5."/>
      <w:lvlJc w:val="left"/>
      <w:pPr>
        <w:ind w:left="3240" w:firstLine="0"/>
      </w:pPr>
    </w:lvl>
    <w:lvl w:ilvl="5" w:tplc="453A55CA">
      <w:start w:val="1"/>
      <w:numFmt w:val="decimal"/>
      <w:lvlText w:val="%6."/>
      <w:lvlJc w:val="left"/>
      <w:pPr>
        <w:ind w:left="3960" w:firstLine="0"/>
      </w:pPr>
    </w:lvl>
    <w:lvl w:ilvl="6" w:tplc="9E6863FA">
      <w:start w:val="1"/>
      <w:numFmt w:val="decimal"/>
      <w:lvlText w:val="%7."/>
      <w:lvlJc w:val="left"/>
      <w:pPr>
        <w:ind w:left="4680" w:firstLine="0"/>
      </w:pPr>
    </w:lvl>
    <w:lvl w:ilvl="7" w:tplc="E0547CEE">
      <w:start w:val="1"/>
      <w:numFmt w:val="decimal"/>
      <w:lvlText w:val="%8."/>
      <w:lvlJc w:val="left"/>
      <w:pPr>
        <w:ind w:left="5400" w:firstLine="0"/>
      </w:pPr>
    </w:lvl>
    <w:lvl w:ilvl="8" w:tplc="58C26C82">
      <w:start w:val="1"/>
      <w:numFmt w:val="decimal"/>
      <w:lvlText w:val="%9."/>
      <w:lvlJc w:val="left"/>
      <w:pPr>
        <w:ind w:left="6120" w:firstLine="0"/>
      </w:pPr>
    </w:lvl>
  </w:abstractNum>
  <w:abstractNum w:abstractNumId="4" w15:restartNumberingAfterBreak="0">
    <w:nsid w:val="66B75A22"/>
    <w:multiLevelType w:val="hybridMultilevel"/>
    <w:tmpl w:val="1654161E"/>
    <w:lvl w:ilvl="0" w:tplc="CD48FFB8">
      <w:numFmt w:val="none"/>
      <w:lvlText w:val=""/>
      <w:lvlJc w:val="left"/>
      <w:pPr>
        <w:tabs>
          <w:tab w:val="num" w:pos="360"/>
        </w:tabs>
        <w:ind w:left="360" w:hanging="360"/>
      </w:pPr>
    </w:lvl>
    <w:lvl w:ilvl="1" w:tplc="EF7E3B4A">
      <w:numFmt w:val="none"/>
      <w:lvlText w:val=""/>
      <w:lvlJc w:val="left"/>
      <w:pPr>
        <w:tabs>
          <w:tab w:val="num" w:pos="360"/>
        </w:tabs>
        <w:ind w:left="360" w:hanging="360"/>
      </w:pPr>
    </w:lvl>
    <w:lvl w:ilvl="2" w:tplc="EB90B918">
      <w:numFmt w:val="none"/>
      <w:lvlText w:val=""/>
      <w:lvlJc w:val="left"/>
      <w:pPr>
        <w:tabs>
          <w:tab w:val="num" w:pos="360"/>
        </w:tabs>
        <w:ind w:left="360" w:hanging="360"/>
      </w:pPr>
    </w:lvl>
    <w:lvl w:ilvl="3" w:tplc="7C322036">
      <w:numFmt w:val="none"/>
      <w:lvlText w:val=""/>
      <w:lvlJc w:val="left"/>
      <w:pPr>
        <w:tabs>
          <w:tab w:val="num" w:pos="360"/>
        </w:tabs>
        <w:ind w:left="360" w:hanging="360"/>
      </w:pPr>
    </w:lvl>
    <w:lvl w:ilvl="4" w:tplc="062AE814">
      <w:numFmt w:val="none"/>
      <w:lvlText w:val=""/>
      <w:lvlJc w:val="left"/>
      <w:pPr>
        <w:tabs>
          <w:tab w:val="num" w:pos="360"/>
        </w:tabs>
        <w:ind w:left="360" w:hanging="360"/>
      </w:pPr>
    </w:lvl>
    <w:lvl w:ilvl="5" w:tplc="EC680F34">
      <w:numFmt w:val="none"/>
      <w:lvlText w:val=""/>
      <w:lvlJc w:val="left"/>
      <w:pPr>
        <w:tabs>
          <w:tab w:val="num" w:pos="360"/>
        </w:tabs>
        <w:ind w:left="360" w:hanging="360"/>
      </w:pPr>
    </w:lvl>
    <w:lvl w:ilvl="6" w:tplc="A1085042">
      <w:numFmt w:val="none"/>
      <w:lvlText w:val=""/>
      <w:lvlJc w:val="left"/>
      <w:pPr>
        <w:tabs>
          <w:tab w:val="num" w:pos="360"/>
        </w:tabs>
        <w:ind w:left="360" w:hanging="360"/>
      </w:pPr>
    </w:lvl>
    <w:lvl w:ilvl="7" w:tplc="7F347382">
      <w:numFmt w:val="none"/>
      <w:lvlText w:val=""/>
      <w:lvlJc w:val="left"/>
      <w:pPr>
        <w:tabs>
          <w:tab w:val="num" w:pos="360"/>
        </w:tabs>
        <w:ind w:left="360" w:hanging="360"/>
      </w:pPr>
    </w:lvl>
    <w:lvl w:ilvl="8" w:tplc="E21E4FB4">
      <w:numFmt w:val="none"/>
      <w:lvlText w:val=""/>
      <w:lvlJc w:val="left"/>
      <w:pPr>
        <w:tabs>
          <w:tab w:val="num" w:pos="360"/>
        </w:tabs>
        <w:ind w:left="360" w:hanging="360"/>
      </w:pPr>
    </w:lvl>
  </w:abstractNum>
  <w:num w:numId="1" w16cid:durableId="1167668298">
    <w:abstractNumId w:val="0"/>
  </w:num>
  <w:num w:numId="2" w16cid:durableId="2036494628">
    <w:abstractNumId w:val="2"/>
  </w:num>
  <w:num w:numId="3" w16cid:durableId="271088238">
    <w:abstractNumId w:val="3"/>
  </w:num>
  <w:num w:numId="4" w16cid:durableId="577325086">
    <w:abstractNumId w:val="1"/>
  </w:num>
  <w:num w:numId="5" w16cid:durableId="1986277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drawingGridHorizontalSpacing w:val="283"/>
  <w:drawingGridVerticalSpacing w:val="283"/>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3A"/>
    <w:rsid w:val="0003498D"/>
    <w:rsid w:val="001508D8"/>
    <w:rsid w:val="002B58EF"/>
    <w:rsid w:val="0048665A"/>
    <w:rsid w:val="005811BB"/>
    <w:rsid w:val="00752473"/>
    <w:rsid w:val="008314E9"/>
    <w:rsid w:val="008F0AC7"/>
    <w:rsid w:val="009A242C"/>
    <w:rsid w:val="00BE5FA7"/>
    <w:rsid w:val="00D77047"/>
    <w:rsid w:val="00DA11EE"/>
    <w:rsid w:val="00DD52D6"/>
    <w:rsid w:val="00E57F3A"/>
    <w:rsid w:val="00E82691"/>
    <w:rsid w:val="00EB1E3B"/>
    <w:rsid w:val="00F6783F"/>
    <w:rsid w:val="00FB7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EA94"/>
  <w15:docId w15:val="{BDCC7022-950A-44BB-B57F-7EB1781D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qFormat/>
    <w:pPr>
      <w:spacing w:before="100" w:beforeAutospacing="1" w:after="100" w:afterAutospacing="1" w:line="240" w:lineRule="auto"/>
    </w:pPr>
    <w:rPr>
      <w:rFonts w:ascii="Times New Roman" w:eastAsia="Times New Roman" w:hAnsi="Times New Roman"/>
      <w:sz w:val="24"/>
      <w:szCs w:val="24"/>
    </w:rPr>
  </w:style>
  <w:style w:type="paragraph" w:styleId="Akapitzlist">
    <w:name w:val="List Paragraph"/>
    <w:basedOn w:val="Normalny"/>
    <w:qFormat/>
    <w:pPr>
      <w:ind w:left="720"/>
      <w:contextualSpacing/>
    </w:pPr>
  </w:style>
  <w:style w:type="character" w:styleId="Hipercze">
    <w:name w:val="Hyperlink"/>
    <w:basedOn w:val="Domylnaczcionkaakapitu"/>
    <w:rPr>
      <w:color w:val="0000FF"/>
      <w:u w:val="single"/>
    </w:rPr>
  </w:style>
  <w:style w:type="character" w:customStyle="1" w:styleId="Nierozpoznanawzmianka1">
    <w:name w:val="Nierozpoznana wzmianka1"/>
    <w:basedOn w:val="Domylnaczcionkaakapitu"/>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d4@synergiaconsulting.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2809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sandora@o2.pl</dc:creator>
  <cp:keywords/>
  <dc:description/>
  <cp:lastModifiedBy>Placówki Edukacyjne</cp:lastModifiedBy>
  <cp:revision>4</cp:revision>
  <cp:lastPrinted>2021-08-20T06:57:00Z</cp:lastPrinted>
  <dcterms:created xsi:type="dcterms:W3CDTF">2025-03-27T12:51:00Z</dcterms:created>
  <dcterms:modified xsi:type="dcterms:W3CDTF">2025-09-04T11:32:00Z</dcterms:modified>
</cp:coreProperties>
</file>